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C5" w:rsidRPr="00E5418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b/>
          <w:color w:val="404040"/>
          <w:sz w:val="21"/>
          <w:szCs w:val="21"/>
          <w:lang w:eastAsia="ru-RU"/>
        </w:rPr>
        <w:t>СОГЛАШЕНИЕ N ____</w:t>
      </w:r>
    </w:p>
    <w:p w:rsidR="000D4CC5" w:rsidRPr="00E5418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color w:val="404040"/>
          <w:sz w:val="21"/>
          <w:szCs w:val="21"/>
          <w:lang w:eastAsia="ru-RU"/>
        </w:rPr>
      </w:pPr>
      <w:bookmarkStart w:id="0" w:name="_GoBack"/>
      <w:bookmarkEnd w:id="0"/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b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b/>
          <w:color w:val="404040"/>
          <w:sz w:val="21"/>
          <w:szCs w:val="21"/>
          <w:lang w:eastAsia="ru-RU"/>
        </w:rPr>
        <w:t xml:space="preserve">                       о разделе земельного участка</w:t>
      </w:r>
    </w:p>
    <w:p w:rsidR="000D4CC5" w:rsidRPr="00E5418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b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b/>
          <w:color w:val="404040"/>
          <w:sz w:val="21"/>
          <w:szCs w:val="21"/>
          <w:lang w:eastAsia="ru-RU"/>
        </w:rPr>
        <w:t xml:space="preserve">                     и прекращении долевой собственности</w:t>
      </w:r>
    </w:p>
    <w:p w:rsidR="000D4CC5" w:rsidRPr="00E5418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5418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5418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_______________________________________            "___"___________ ____ г.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(указать место заключения)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Мы, гр. _______________________________________________ проживающ___ по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                (Ф.И.О.)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адресу: __________________________________, паспорт серии _______ N ______,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выдан ____________________________________________________________________,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(указать дату выдачи и наименование органа, его выдавшего, код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              подразделения)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и гр. ____________________________________________________, проживающ___ по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                (Ф.И.О.)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адресу: __________________________________, паспорт серии _______ N ______,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выдан ____________________________________________________________________,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(указать дату выдачи и наименование органа, его выдавшего, код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               подразделения)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являющиеся участниками  общей  долевой  собственности  на земельный участок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общей площадью ________________________________ кв. м с кадастровым номером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__________________________________________________________________________,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  (указать площадь цифрами и прописью)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категория земель ________, предоставленный для ___________________________,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                   (целевое назначение земельного участка)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расположенный по адресу: _________________________________________________,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вместе именуемые "Стороны", заключили настоящее соглашение о нижеследующем: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1. На момент подписания настоящего соглашения гр. _____________________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                                           (Ф.И.О.)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принадлежит _______________________________________________________________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(размер доли выражается в виде обыкновенной или десятичной дроби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               и указывается прописью)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доли  в  праве  общей  собственности  на  указанный  земельный  участок  на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основании ________________________________________________________________,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(указать наименование и реквизиты правоустанавливающего документа)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что  подтверждается  записью  в  Едином  государственном  реестре  прав  на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недвижимое имущество и сделок с ним N ____ от ____________________________.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Гр. ___________________________________________ принадлежит ___________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        (Ф.И.О.)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___________________________________________________________________________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(размер доли выражается в виде обыкновенной или десятичной дроби и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          указывается прописью)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доли  в  праве  общей  собственности  на  указанный   земельный  участок на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основании ________________________________________________________________,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(указать наименование и реквизиты правоустанавливающего документа)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что подтверждается  записью  в  Едином  государственном  реестре  прав   на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недвижимое имущество и сделок с ним N ____ от ____________________________.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2. В  целях  прекращения  общей  долевой  собственности   на  указанный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земельный участок Стороны договорились произвести раздел земельного участка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пропорционально принадлежащим им долям в праве общей собственности.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В   результате  такого  раздела  земельного  участка  образуются  новые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земельные  участки, а земельный участок, из которого при разделе образуются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земельные участки, прекращает свое существование.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Раздел осуществляется следующим образом: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2.1. Гр. ________________________________________________ приобретает в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                  (Ф.И.О.)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собственность часть земельного  участка площадью ____________________ кв. м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                      (указать площадь цифрами и прописью)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в границах, указанных в прилагаемом  к  настоящему  соглашению  кадастровом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паспорте земельного участка.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2.2. Гр. ________________________________________________ приобретает в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                (Ф.И.О.)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собственность часть земельного участка площадью _____________________ кв. м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                      (указать площадь цифрами и прописью)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в границах, указанных в прилагаемом  к  настоящему  соглашению  кадастровом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паспорте земельного участка.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3.  После  раздела земельного участка, принадлежащего Сторонам на праве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общей долевой собственности, право общей долевой собственности прекращается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с момента государственной регистрации в установленном законом порядке.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4.  Указанный  земельный  участок  правами третьих лиц не обременен, не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заложен, в споре и под арестом (запрещением) не состоит.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5. Ограничений в пользовании земельным участком не имеется.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6. Право собственности каждой Стороны на выделенную  в  соответствии  с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п. 2  настоящего соглашения часть земельного  участка  возникает  с момента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государственной регистрации в порядке, установленном законом.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7.  Стороны самостоятельно несут расходы по государственной регистрации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права  собственности  на  принадлежащую  им  после раздела часть земельного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участка.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8.  Настоящее  соглашение  вступает  в  силу  с  момента его подписания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Сторонами, отменяет и делает недействительными все другие обязательства или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представления,  которые могли быть приняты или сделаны Сторонами, будь то в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устной  или  письменной  форме,  до  подписания  настоящего  соглашения,  и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действует  до  полного исполнения Сторонами своих обязательств по нему.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9.  Стороны  обязуются  совершить  все  действия  и   предоставить  все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документы, необходимые для выполнения условий настоящего соглашения.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10. Настоящее соглашение составлено в _________________ экземплярах, по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экземпляру для каждой из Сторон и _________ экземпляров для регистрирующего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>органа.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Приложение: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1. Кадастровый паспорт земельного участка.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Подписи Сторон: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Гр. __________________________ _____________________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(Ф.И.О.)                (подпись)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Гр. __________________________ _____________________</w:t>
      </w:r>
    </w:p>
    <w:p w:rsidR="000D4CC5" w:rsidRPr="00EB2791" w:rsidRDefault="000D4CC5" w:rsidP="00EB2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color w:val="404040"/>
          <w:sz w:val="21"/>
          <w:szCs w:val="21"/>
          <w:lang w:eastAsia="ru-RU"/>
        </w:rPr>
      </w:pPr>
      <w:r w:rsidRPr="00EB2791">
        <w:rPr>
          <w:rFonts w:ascii="Courier New" w:hAnsi="Courier New" w:cs="Courier New"/>
          <w:color w:val="404040"/>
          <w:sz w:val="21"/>
          <w:szCs w:val="21"/>
          <w:lang w:eastAsia="ru-RU"/>
        </w:rPr>
        <w:t xml:space="preserve">                 (Ф.И.О.)                (подпись)</w:t>
      </w:r>
    </w:p>
    <w:p w:rsidR="000D4CC5" w:rsidRPr="00510DFB" w:rsidRDefault="000D4CC5" w:rsidP="00510DFB"/>
    <w:sectPr w:rsidR="000D4CC5" w:rsidRPr="00510DFB" w:rsidSect="00E54181">
      <w:footerReference w:type="default" r:id="rId7"/>
      <w:pgSz w:w="11906" w:h="16838"/>
      <w:pgMar w:top="426" w:right="56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CC5" w:rsidRDefault="000D4CC5">
      <w:r>
        <w:separator/>
      </w:r>
    </w:p>
  </w:endnote>
  <w:endnote w:type="continuationSeparator" w:id="1">
    <w:p w:rsidR="000D4CC5" w:rsidRDefault="000D4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C5" w:rsidRPr="00221C8A" w:rsidRDefault="000D4CC5" w:rsidP="00E54181">
    <w:pPr>
      <w:pStyle w:val="Foo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0D4CC5" w:rsidRDefault="000D4C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CC5" w:rsidRDefault="000D4CC5">
      <w:r>
        <w:separator/>
      </w:r>
    </w:p>
  </w:footnote>
  <w:footnote w:type="continuationSeparator" w:id="1">
    <w:p w:rsidR="000D4CC5" w:rsidRDefault="000D4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52A"/>
    <w:multiLevelType w:val="multilevel"/>
    <w:tmpl w:val="C79A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9344F"/>
    <w:multiLevelType w:val="multilevel"/>
    <w:tmpl w:val="F00A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E"/>
    <w:rsid w:val="00081D0A"/>
    <w:rsid w:val="000829B0"/>
    <w:rsid w:val="000D4CC5"/>
    <w:rsid w:val="00221C8A"/>
    <w:rsid w:val="004334E9"/>
    <w:rsid w:val="00510DFB"/>
    <w:rsid w:val="008431BD"/>
    <w:rsid w:val="0090560E"/>
    <w:rsid w:val="00BD6E8A"/>
    <w:rsid w:val="00E54181"/>
    <w:rsid w:val="00EB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E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10D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10DFB"/>
    <w:rPr>
      <w:rFonts w:cs="Times New Roman"/>
    </w:rPr>
  </w:style>
  <w:style w:type="character" w:styleId="Strong">
    <w:name w:val="Strong"/>
    <w:basedOn w:val="DefaultParagraphFont"/>
    <w:uiPriority w:val="99"/>
    <w:qFormat/>
    <w:rsid w:val="00510DFB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EB27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B2791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541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34D"/>
    <w:rPr>
      <w:lang w:eastAsia="en-US"/>
    </w:rPr>
  </w:style>
  <w:style w:type="paragraph" w:styleId="Footer">
    <w:name w:val="footer"/>
    <w:basedOn w:val="Normal"/>
    <w:link w:val="FooterChar"/>
    <w:uiPriority w:val="99"/>
    <w:rsid w:val="00E541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34D"/>
    <w:rPr>
      <w:lang w:eastAsia="en-US"/>
    </w:rPr>
  </w:style>
  <w:style w:type="character" w:styleId="Hyperlink">
    <w:name w:val="Hyperlink"/>
    <w:basedOn w:val="DefaultParagraphFont"/>
    <w:uiPriority w:val="99"/>
    <w:rsid w:val="00E5418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896</Words>
  <Characters>5113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N ____</dc:title>
  <dc:subject/>
  <dc:creator>setere.ru</dc:creator>
  <cp:keywords/>
  <dc:description/>
  <cp:lastModifiedBy>User</cp:lastModifiedBy>
  <cp:revision>2</cp:revision>
  <dcterms:created xsi:type="dcterms:W3CDTF">2015-06-19T12:28:00Z</dcterms:created>
  <dcterms:modified xsi:type="dcterms:W3CDTF">2015-06-19T12:28:00Z</dcterms:modified>
</cp:coreProperties>
</file>